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2E" w:rsidRDefault="00251682" w:rsidP="00E9631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4" o:title="logo mrg"/>
          </v:shape>
        </w:pic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ZÁVĚREČNÝ ÚČET MIKROREGIONU NĚMČICKO ZA ROK 2016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Mořice </w:t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č.p.</w:t>
      </w:r>
      <w:proofErr w:type="gramEnd"/>
      <w:r>
        <w:rPr>
          <w:rFonts w:eastAsia="Clarendon-Book" w:cs="Times New Roman"/>
          <w:color w:val="000000"/>
          <w:sz w:val="28"/>
          <w:szCs w:val="28"/>
        </w:rPr>
        <w:t xml:space="preserve"> 68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28 MOŘICE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582 388 265, 721</w:t>
      </w:r>
      <w:r w:rsidR="00E96312">
        <w:rPr>
          <w:rFonts w:eastAsia="Clarendon-Bold" w:cs="Times New Roman"/>
          <w:b/>
          <w:bCs/>
          <w:color w:val="000000"/>
          <w:sz w:val="28"/>
          <w:szCs w:val="28"/>
        </w:rPr>
        <w:t> 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213</w:t>
      </w:r>
      <w:r w:rsidR="0033092E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323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starosta@drevnovice.cz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hyperlink r:id="rId5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hospodarka@morice.cz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6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2016</w:t>
      </w:r>
      <w:r w:rsidR="00CB094F">
        <w:rPr>
          <w:rFonts w:eastAsia="Clarendon-Bold" w:cs="Times New Roman"/>
          <w:b/>
          <w:bCs/>
          <w:color w:val="000000"/>
          <w:sz w:val="28"/>
          <w:szCs w:val="28"/>
        </w:rPr>
        <w:t>: 10 215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9C16B6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9C16B6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Od 30. 5. 2016 je novou členskou obcí obec Želeč. Počet členů je tedy 17.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b/>
          <w:bCs/>
          <w:color w:val="000000"/>
          <w:sz w:val="28"/>
          <w:szCs w:val="28"/>
        </w:rPr>
        <w:t>Bohumila Charvátová</w:t>
      </w: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1.</w:t>
      </w:r>
      <w:r w:rsidR="009C16B6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Jan Vrána</w:t>
      </w: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2. 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Vlastimil </w:t>
      </w:r>
      <w:proofErr w:type="spellStart"/>
      <w:r>
        <w:rPr>
          <w:rFonts w:eastAsia="Clarendon-Book" w:cs="Times New Roman"/>
          <w:color w:val="000000"/>
          <w:sz w:val="28"/>
          <w:szCs w:val="28"/>
        </w:rPr>
        <w:t>Michlíček</w:t>
      </w:r>
      <w:proofErr w:type="spellEnd"/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>: Ladislav Sypko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9C16B6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2016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1</w:t>
      </w: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jednání valného shromáždění: 5</w:t>
      </w: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Složení dozorčího 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lastRenderedPageBreak/>
        <w:t>místopředseda</w:t>
      </w:r>
      <w:r w:rsidR="008D6B19">
        <w:rPr>
          <w:rFonts w:eastAsia="Clarendon-Book" w:cs="Times New Roman"/>
          <w:color w:val="000000"/>
          <w:sz w:val="28"/>
          <w:szCs w:val="28"/>
        </w:rPr>
        <w:t>: Pavel Drnovský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Návrh rozpočtu na rok 2016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 na úředních deskách jednotlivých obcí a v elektronické podobě způsobem umožňu</w:t>
      </w:r>
      <w:r>
        <w:rPr>
          <w:rFonts w:eastAsia="Clarendon-Book" w:cs="Times New Roman"/>
          <w:color w:val="000000"/>
          <w:sz w:val="28"/>
          <w:szCs w:val="28"/>
        </w:rPr>
        <w:t>jící dálkový přístup ve dnech 28. 1. - 16. 2. 2016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8D6B19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2016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schválilo Valné</w:t>
      </w:r>
      <w:r>
        <w:rPr>
          <w:rFonts w:eastAsia="Clarendon-Book" w:cs="Times New Roman"/>
          <w:color w:val="000000"/>
          <w:sz w:val="28"/>
          <w:szCs w:val="28"/>
        </w:rPr>
        <w:t xml:space="preserve"> shromáždění MRG Němčicko dne 15. 2. 2016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9C16B6" w:rsidRDefault="009C16B6" w:rsidP="008D6B19">
      <w:pPr>
        <w:autoSpaceDE w:val="0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9C16B6">
        <w:rPr>
          <w:rFonts w:eastAsia="Clarendon-Bold" w:cs="Times New Roman"/>
          <w:b/>
          <w:bCs/>
          <w:color w:val="000000"/>
          <w:sz w:val="28"/>
          <w:szCs w:val="28"/>
        </w:rPr>
        <w:t>K 2016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color w:val="000000"/>
          <w:sz w:val="28"/>
          <w:szCs w:val="28"/>
        </w:rPr>
      </w:pPr>
    </w:p>
    <w:p w:rsidR="00E96312" w:rsidRDefault="00E96312" w:rsidP="008D6B19">
      <w:pPr>
        <w:autoSpaceDE w:val="0"/>
        <w:jc w:val="center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76 100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381 650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375 464,08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306 390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306 390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306 890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382 490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688 340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682 354,08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382 490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688 273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685 539,89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382 490,--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688 273,--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685 539,89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D55FBB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-67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D55FBB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3 185,81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Stav finančních prostředků na bankovních účtech:</w:t>
      </w:r>
    </w:p>
    <w:p w:rsidR="008D6B19" w:rsidRDefault="00D55FBB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 31. 12. 2016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D55FBB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D55FBB">
        <w:rPr>
          <w:rFonts w:eastAsia="Clarendon-Book" w:cs="Times New Roman"/>
          <w:color w:val="000000"/>
          <w:sz w:val="28"/>
          <w:szCs w:val="28"/>
        </w:rPr>
        <w:tab/>
      </w:r>
      <w:r w:rsidR="00D55FBB">
        <w:rPr>
          <w:rFonts w:eastAsia="Clarendon-Book" w:cs="Times New Roman"/>
          <w:color w:val="000000"/>
          <w:sz w:val="28"/>
          <w:szCs w:val="28"/>
        </w:rPr>
        <w:tab/>
        <w:t>104 262,25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D55FBB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Základní běžný účet ČNB:</w:t>
      </w:r>
      <w:r>
        <w:rPr>
          <w:rFonts w:eastAsia="Clarendon-Book" w:cs="Times New Roman"/>
          <w:color w:val="000000"/>
          <w:sz w:val="28"/>
          <w:szCs w:val="28"/>
        </w:rPr>
        <w:tab/>
        <w:t>81,20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Závazky k dodavatelům účet 321:</w:t>
      </w:r>
    </w:p>
    <w:p w:rsidR="008D6B19" w:rsidRDefault="00D55FBB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2016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157 173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b/>
          <w:bCs/>
          <w:color w:val="000000"/>
          <w:sz w:val="28"/>
          <w:szCs w:val="28"/>
        </w:rPr>
        <w:lastRenderedPageBreak/>
        <w:t>Odběratelé účet 311: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D55FBB">
        <w:rPr>
          <w:rFonts w:eastAsia="Clarendon-Book" w:cs="Times New Roman"/>
          <w:color w:val="000000"/>
          <w:sz w:val="28"/>
          <w:szCs w:val="28"/>
        </w:rPr>
        <w:t>. 12. 2016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D55FBB">
        <w:rPr>
          <w:rFonts w:eastAsia="Clarendon-Book" w:cs="Times New Roman"/>
          <w:b/>
          <w:bCs/>
          <w:color w:val="000000"/>
          <w:sz w:val="28"/>
          <w:szCs w:val="28"/>
        </w:rPr>
        <w:t xml:space="preserve"> 6 330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D55FBB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Rozvaha k 31. 12. 2016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D6B19" w:rsidRDefault="00D55FBB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338 300,95</w:t>
      </w:r>
    </w:p>
    <w:p w:rsidR="008D6B19" w:rsidRDefault="00D55FBB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338 300,95</w:t>
      </w:r>
    </w:p>
    <w:p w:rsidR="009C16B6" w:rsidRDefault="009C16B6" w:rsidP="008D6B19">
      <w:pPr>
        <w:autoSpaceDE w:val="0"/>
      </w:pP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>ko byla provedena k 31. 12. 2016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Na základě žádosti předsedy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Němčicko, byla provedena dne 4</w:t>
      </w:r>
      <w:r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9C16B6">
        <w:rPr>
          <w:rFonts w:eastAsia="Clarendon-Book" w:cs="Times New Roman"/>
          <w:color w:val="000000"/>
          <w:sz w:val="28"/>
          <w:szCs w:val="28"/>
        </w:rPr>
        <w:t>května 2017</w:t>
      </w:r>
      <w:r>
        <w:rPr>
          <w:rFonts w:eastAsia="Clarendon-Book" w:cs="Times New Roman"/>
          <w:color w:val="000000"/>
          <w:sz w:val="28"/>
          <w:szCs w:val="28"/>
        </w:rPr>
        <w:t xml:space="preserve"> kontrola hospodaření Mikroregionu Němčicko pracovníky Krajského úřadu – oddělení kontroly Olomouckého kraje.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C16B6">
        <w:rPr>
          <w:rFonts w:eastAsia="Clarendon-Book" w:cs="Times New Roman"/>
          <w:color w:val="000000"/>
          <w:sz w:val="28"/>
          <w:szCs w:val="28"/>
        </w:rPr>
        <w:t>Mikroregion Němčicko za rok 2016</w:t>
      </w:r>
      <w:r>
        <w:rPr>
          <w:rFonts w:eastAsia="Clarendon-Book" w:cs="Times New Roman"/>
          <w:color w:val="000000"/>
          <w:sz w:val="28"/>
          <w:szCs w:val="28"/>
        </w:rPr>
        <w:t xml:space="preserve"> nebyly zjištěny chyby a nedostatky.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9C16B6">
        <w:rPr>
          <w:rFonts w:eastAsia="Clarendon-Book" w:cs="Times New Roman"/>
          <w:color w:val="000000"/>
          <w:sz w:val="28"/>
          <w:szCs w:val="28"/>
        </w:rPr>
        <w:t>. 12. 2016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9C16B6">
        <w:rPr>
          <w:rFonts w:eastAsia="Clarendon-Book" w:cs="Times New Roman"/>
          <w:color w:val="000000"/>
          <w:sz w:val="28"/>
          <w:szCs w:val="28"/>
        </w:rPr>
        <w:t>Rozvaha sestavená k 31. 12. 2016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9C16B6">
        <w:rPr>
          <w:rFonts w:eastAsia="Clarendon-Book" w:cs="Times New Roman"/>
          <w:color w:val="000000"/>
          <w:sz w:val="28"/>
          <w:szCs w:val="28"/>
        </w:rPr>
        <w:t>kaz zisku a ztrát k 31. 12. 2016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2016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9C16B6">
        <w:rPr>
          <w:rFonts w:eastAsia="Clarendon-Book" w:cs="Times New Roman"/>
          <w:color w:val="000000"/>
          <w:sz w:val="28"/>
          <w:szCs w:val="28"/>
        </w:rPr>
        <w:t>ikroregionu Němčicko za rok 2016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Bohumila Charvátová</w:t>
      </w: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>18. 5. 2017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Zveřejněno na úřední desce dne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8D6B19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Sňato z úřední desky dne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 w:rsidR="008D6B19"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9C16B6" w:rsidRDefault="009C16B6" w:rsidP="008D6B19">
      <w:pPr>
        <w:autoSpaceDE w:val="0"/>
      </w:pP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Zveřejněno na webových stránkách obce dne: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9C16B6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Sňato dne: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….........................</w:t>
      </w:r>
      <w:proofErr w:type="gramEnd"/>
    </w:p>
    <w:p w:rsidR="009C16B6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Podpis osoby potvrzující zveřejnění: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Razítko Obecního úřadu: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9"/>
    <w:rsid w:val="00251682"/>
    <w:rsid w:val="0033092E"/>
    <w:rsid w:val="00786F35"/>
    <w:rsid w:val="008D6B19"/>
    <w:rsid w:val="009B3DF9"/>
    <w:rsid w:val="009C16B6"/>
    <w:rsid w:val="00BB7FF4"/>
    <w:rsid w:val="00CB094F"/>
    <w:rsid w:val="00CB6896"/>
    <w:rsid w:val="00D55FBB"/>
    <w:rsid w:val="00E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C289-8FE3-42CA-B340-343B747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mcicko.cz/" TargetMode="External"/><Relationship Id="rId5" Type="http://schemas.openxmlformats.org/officeDocument/2006/relationships/hyperlink" Target="mailto:hospodarka@mor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Pavlovice</cp:lastModifiedBy>
  <cp:revision>2</cp:revision>
  <cp:lastPrinted>2017-05-23T10:32:00Z</cp:lastPrinted>
  <dcterms:created xsi:type="dcterms:W3CDTF">2017-05-23T10:32:00Z</dcterms:created>
  <dcterms:modified xsi:type="dcterms:W3CDTF">2017-05-23T10:32:00Z</dcterms:modified>
</cp:coreProperties>
</file>